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75" w:rsidRPr="0051671B" w:rsidRDefault="00EF2275" w:rsidP="00EF2275">
      <w:pPr>
        <w:pStyle w:val="a3"/>
      </w:pPr>
      <w:r w:rsidRPr="0051671B">
        <w:t>Рецензия</w:t>
      </w:r>
    </w:p>
    <w:p w:rsidR="00EF2275" w:rsidRPr="0051671B" w:rsidRDefault="00EF2275" w:rsidP="00EF2275">
      <w:pPr>
        <w:jc w:val="center"/>
        <w:rPr>
          <w:sz w:val="28"/>
        </w:rPr>
      </w:pPr>
      <w:r w:rsidRPr="0051671B">
        <w:rPr>
          <w:sz w:val="28"/>
        </w:rPr>
        <w:t>на рабочую программу учебной дисциплины</w:t>
      </w:r>
    </w:p>
    <w:p w:rsidR="00056C10" w:rsidRPr="00056C10" w:rsidRDefault="00056C10" w:rsidP="00056C10">
      <w:pPr>
        <w:pStyle w:val="Default"/>
        <w:spacing w:line="276" w:lineRule="auto"/>
        <w:jc w:val="center"/>
        <w:rPr>
          <w:sz w:val="28"/>
          <w:szCs w:val="28"/>
        </w:rPr>
      </w:pPr>
      <w:r w:rsidRPr="00056C10">
        <w:rPr>
          <w:sz w:val="28"/>
          <w:szCs w:val="28"/>
        </w:rPr>
        <w:t>МДК.03.01 Технология разработки программного обеспечения</w:t>
      </w:r>
    </w:p>
    <w:p w:rsidR="007249DB" w:rsidRPr="007D4AF5" w:rsidRDefault="007249DB" w:rsidP="007249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Специальность: </w:t>
      </w:r>
      <w:r w:rsidRPr="007D4AF5">
        <w:rPr>
          <w:sz w:val="28"/>
          <w:szCs w:val="28"/>
        </w:rPr>
        <w:t>09</w:t>
      </w:r>
      <w:r w:rsidRPr="007D4AF5">
        <w:rPr>
          <w:rStyle w:val="FontStyle85"/>
          <w:b w:val="0"/>
          <w:sz w:val="28"/>
          <w:szCs w:val="28"/>
        </w:rPr>
        <w:t xml:space="preserve">.02.03 </w:t>
      </w:r>
      <w:r w:rsidRPr="007D4AF5">
        <w:rPr>
          <w:sz w:val="28"/>
          <w:szCs w:val="28"/>
        </w:rPr>
        <w:t>Программирование в компьютерных системах</w:t>
      </w:r>
    </w:p>
    <w:p w:rsidR="00EF2275" w:rsidRPr="0051671B" w:rsidRDefault="00EF2275" w:rsidP="00EF2275">
      <w:pPr>
        <w:pStyle w:val="2"/>
        <w:jc w:val="center"/>
        <w:rPr>
          <w:sz w:val="16"/>
        </w:rPr>
      </w:pPr>
    </w:p>
    <w:p w:rsidR="00EF2275" w:rsidRDefault="00EF2275" w:rsidP="00EF2275">
      <w:pPr>
        <w:spacing w:line="288" w:lineRule="exact"/>
        <w:ind w:left="360" w:hanging="360"/>
        <w:rPr>
          <w:sz w:val="26"/>
          <w:szCs w:val="26"/>
        </w:rPr>
      </w:pPr>
      <w:r w:rsidRPr="0051671B">
        <w:rPr>
          <w:sz w:val="28"/>
          <w:szCs w:val="28"/>
        </w:rPr>
        <w:t xml:space="preserve">  Автор программы:</w:t>
      </w:r>
      <w:r w:rsidR="007D4AF5">
        <w:rPr>
          <w:b/>
          <w:sz w:val="28"/>
          <w:szCs w:val="28"/>
        </w:rPr>
        <w:t xml:space="preserve"> </w:t>
      </w:r>
      <w:r w:rsidR="007249DB">
        <w:rPr>
          <w:sz w:val="26"/>
          <w:szCs w:val="26"/>
        </w:rPr>
        <w:t>Пушкина М.С.</w:t>
      </w:r>
      <w:r w:rsidRPr="00400EA1">
        <w:rPr>
          <w:sz w:val="26"/>
          <w:szCs w:val="26"/>
        </w:rPr>
        <w:t xml:space="preserve"> –  преподаватель ГПОУ ДТПА</w:t>
      </w:r>
    </w:p>
    <w:p w:rsidR="00EF2275" w:rsidRPr="0051671B" w:rsidRDefault="00EF2275" w:rsidP="00EF2275">
      <w:pPr>
        <w:spacing w:line="288" w:lineRule="exact"/>
        <w:ind w:left="360" w:hanging="360"/>
        <w:rPr>
          <w:sz w:val="16"/>
        </w:rPr>
      </w:pPr>
    </w:p>
    <w:p w:rsidR="007249DB" w:rsidRPr="007249DB" w:rsidRDefault="00EF2275" w:rsidP="007249DB">
      <w:pPr>
        <w:shd w:val="clear" w:color="auto" w:fill="FFFFFF"/>
        <w:spacing w:line="352" w:lineRule="atLeast"/>
        <w:ind w:firstLine="567"/>
        <w:jc w:val="both"/>
        <w:textAlignment w:val="baseline"/>
        <w:rPr>
          <w:kern w:val="2"/>
          <w:sz w:val="18"/>
        </w:rPr>
      </w:pPr>
      <w:r w:rsidRPr="00EF2275">
        <w:rPr>
          <w:sz w:val="24"/>
          <w:szCs w:val="24"/>
        </w:rPr>
        <w:t>Программа учебной дисциплины «</w:t>
      </w:r>
      <w:r w:rsidR="00056C10" w:rsidRPr="00056C10">
        <w:rPr>
          <w:sz w:val="24"/>
          <w:szCs w:val="28"/>
        </w:rPr>
        <w:t>Технология разработки программного обеспечения</w:t>
      </w:r>
      <w:r w:rsidRPr="00EF2275">
        <w:rPr>
          <w:sz w:val="24"/>
          <w:szCs w:val="24"/>
        </w:rPr>
        <w:t xml:space="preserve">» разработана в соответствии с требованиями государственного образовательного </w:t>
      </w:r>
      <w:r w:rsidR="007249DB" w:rsidRPr="007249DB">
        <w:rPr>
          <w:kern w:val="2"/>
          <w:sz w:val="24"/>
          <w:szCs w:val="28"/>
        </w:rPr>
        <w:t>с</w:t>
      </w:r>
      <w:r w:rsidR="007249DB" w:rsidRPr="007249DB">
        <w:rPr>
          <w:kern w:val="2"/>
          <w:sz w:val="22"/>
          <w:szCs w:val="28"/>
        </w:rPr>
        <w:t xml:space="preserve">тандарта </w:t>
      </w:r>
      <w:r w:rsidR="007249DB" w:rsidRPr="007249DB">
        <w:rPr>
          <w:kern w:val="2"/>
          <w:sz w:val="24"/>
          <w:szCs w:val="28"/>
        </w:rPr>
        <w:t xml:space="preserve">по специальности </w:t>
      </w:r>
      <w:r w:rsidR="007249DB" w:rsidRPr="007249DB">
        <w:rPr>
          <w:sz w:val="24"/>
          <w:szCs w:val="28"/>
        </w:rPr>
        <w:t>09</w:t>
      </w:r>
      <w:r w:rsidR="007249DB" w:rsidRPr="007249DB">
        <w:rPr>
          <w:rStyle w:val="FontStyle85"/>
          <w:b w:val="0"/>
          <w:sz w:val="24"/>
          <w:szCs w:val="28"/>
        </w:rPr>
        <w:t xml:space="preserve">.02.03 </w:t>
      </w:r>
      <w:r w:rsidR="007249DB" w:rsidRPr="007249DB">
        <w:rPr>
          <w:sz w:val="24"/>
          <w:szCs w:val="28"/>
        </w:rPr>
        <w:t>Программирование в компьютерных системах</w:t>
      </w:r>
      <w:r w:rsidR="007249DB" w:rsidRPr="007249DB">
        <w:rPr>
          <w:kern w:val="2"/>
          <w:sz w:val="24"/>
          <w:szCs w:val="28"/>
        </w:rPr>
        <w:t>, утвержденного приказом Министе</w:t>
      </w:r>
      <w:r w:rsidR="00056C10">
        <w:rPr>
          <w:kern w:val="2"/>
          <w:sz w:val="24"/>
          <w:szCs w:val="28"/>
        </w:rPr>
        <w:t xml:space="preserve">рства образования и науки ДНР </w:t>
      </w:r>
      <w:r w:rsidR="00056C10" w:rsidRPr="00056C10">
        <w:rPr>
          <w:sz w:val="28"/>
          <w:szCs w:val="28"/>
        </w:rPr>
        <w:t xml:space="preserve"> </w:t>
      </w:r>
      <w:r w:rsidR="00056C10" w:rsidRPr="00056C10">
        <w:rPr>
          <w:sz w:val="24"/>
          <w:szCs w:val="28"/>
        </w:rPr>
        <w:t xml:space="preserve">от </w:t>
      </w:r>
      <w:bookmarkStart w:id="0" w:name="_GoBack"/>
      <w:r w:rsidR="002C2451">
        <w:rPr>
          <w:sz w:val="24"/>
          <w:szCs w:val="28"/>
        </w:rPr>
        <w:t>17</w:t>
      </w:r>
      <w:r w:rsidR="00056C10" w:rsidRPr="00056C10">
        <w:rPr>
          <w:sz w:val="24"/>
          <w:szCs w:val="28"/>
        </w:rPr>
        <w:t xml:space="preserve">.09.2015г. № </w:t>
      </w:r>
      <w:r w:rsidR="002C2451">
        <w:rPr>
          <w:sz w:val="24"/>
          <w:szCs w:val="28"/>
        </w:rPr>
        <w:t>492</w:t>
      </w:r>
    </w:p>
    <w:bookmarkEnd w:id="0"/>
    <w:p w:rsidR="00EF2275" w:rsidRPr="00EF2275" w:rsidRDefault="00EF2275" w:rsidP="00056C10">
      <w:pPr>
        <w:ind w:firstLine="567"/>
        <w:jc w:val="both"/>
        <w:rPr>
          <w:sz w:val="24"/>
          <w:szCs w:val="24"/>
        </w:rPr>
      </w:pPr>
      <w:r w:rsidRPr="00EF2275">
        <w:rPr>
          <w:sz w:val="24"/>
          <w:szCs w:val="24"/>
        </w:rPr>
        <w:t xml:space="preserve">Рабочая программа учебной дисциплины </w:t>
      </w:r>
      <w:r w:rsidR="00056C10">
        <w:rPr>
          <w:sz w:val="24"/>
          <w:szCs w:val="24"/>
        </w:rPr>
        <w:t>03.01</w:t>
      </w:r>
      <w:r w:rsidR="007249DB">
        <w:rPr>
          <w:sz w:val="24"/>
          <w:szCs w:val="24"/>
        </w:rPr>
        <w:t xml:space="preserve"> </w:t>
      </w:r>
      <w:r w:rsidR="007249DB" w:rsidRPr="00EF2275">
        <w:rPr>
          <w:sz w:val="24"/>
          <w:szCs w:val="24"/>
        </w:rPr>
        <w:t>«</w:t>
      </w:r>
      <w:r w:rsidR="00056C10" w:rsidRPr="00056C10">
        <w:rPr>
          <w:sz w:val="24"/>
          <w:szCs w:val="28"/>
        </w:rPr>
        <w:t>Технология разработки программного обеспечения</w:t>
      </w:r>
      <w:r w:rsidR="007249DB" w:rsidRPr="00EF2275">
        <w:rPr>
          <w:sz w:val="24"/>
          <w:szCs w:val="24"/>
        </w:rPr>
        <w:t xml:space="preserve">» </w:t>
      </w:r>
      <w:r w:rsidRPr="00EF2275">
        <w:rPr>
          <w:sz w:val="24"/>
          <w:szCs w:val="24"/>
        </w:rPr>
        <w:t xml:space="preserve"> состоит из следующих разделов:</w:t>
      </w:r>
    </w:p>
    <w:p w:rsidR="00056C10" w:rsidRPr="00056C10" w:rsidRDefault="00056C10" w:rsidP="00056C10">
      <w:pPr>
        <w:ind w:firstLine="567"/>
        <w:jc w:val="both"/>
        <w:rPr>
          <w:bCs/>
          <w:iCs/>
          <w:sz w:val="24"/>
          <w:szCs w:val="28"/>
        </w:rPr>
      </w:pPr>
      <w:r w:rsidRPr="00056C10">
        <w:rPr>
          <w:bCs/>
          <w:iCs/>
          <w:sz w:val="24"/>
          <w:szCs w:val="28"/>
        </w:rPr>
        <w:t>Раздел 1 Организация процессов проектной деятельности</w:t>
      </w:r>
      <w:r>
        <w:rPr>
          <w:bCs/>
          <w:iCs/>
          <w:sz w:val="24"/>
          <w:szCs w:val="28"/>
        </w:rPr>
        <w:t>.</w:t>
      </w:r>
    </w:p>
    <w:p w:rsidR="00056C10" w:rsidRPr="00056C10" w:rsidRDefault="00056C10" w:rsidP="00056C10">
      <w:pPr>
        <w:tabs>
          <w:tab w:val="left" w:pos="6030"/>
        </w:tabs>
        <w:ind w:firstLine="567"/>
        <w:jc w:val="both"/>
        <w:rPr>
          <w:iCs/>
          <w:sz w:val="24"/>
          <w:szCs w:val="28"/>
        </w:rPr>
      </w:pPr>
      <w:r w:rsidRPr="00056C10">
        <w:rPr>
          <w:bCs/>
          <w:iCs/>
          <w:sz w:val="24"/>
          <w:szCs w:val="28"/>
        </w:rPr>
        <w:t>Раздел 2 Бизнес моделирование и разработка системы</w:t>
      </w:r>
      <w:r>
        <w:rPr>
          <w:bCs/>
          <w:iCs/>
          <w:sz w:val="24"/>
          <w:szCs w:val="28"/>
        </w:rPr>
        <w:t>.</w:t>
      </w:r>
    </w:p>
    <w:p w:rsidR="00056C10" w:rsidRPr="00056C10" w:rsidRDefault="00056C10" w:rsidP="00056C10">
      <w:pPr>
        <w:ind w:firstLine="567"/>
        <w:jc w:val="both"/>
        <w:rPr>
          <w:bCs/>
          <w:iCs/>
          <w:sz w:val="24"/>
          <w:szCs w:val="28"/>
        </w:rPr>
      </w:pPr>
      <w:r w:rsidRPr="00056C10">
        <w:rPr>
          <w:bCs/>
          <w:iCs/>
          <w:sz w:val="24"/>
          <w:szCs w:val="28"/>
        </w:rPr>
        <w:t xml:space="preserve">Раздел 3 Классические методы конструирования и проектирования </w:t>
      </w:r>
      <w:proofErr w:type="gramStart"/>
      <w:r w:rsidRPr="00056C10">
        <w:rPr>
          <w:bCs/>
          <w:iCs/>
          <w:sz w:val="24"/>
          <w:szCs w:val="28"/>
        </w:rPr>
        <w:t>ПО</w:t>
      </w:r>
      <w:proofErr w:type="gramEnd"/>
      <w:r>
        <w:rPr>
          <w:bCs/>
          <w:iCs/>
          <w:sz w:val="24"/>
          <w:szCs w:val="28"/>
        </w:rPr>
        <w:t>.</w:t>
      </w:r>
    </w:p>
    <w:p w:rsidR="00056C10" w:rsidRPr="00056C10" w:rsidRDefault="00056C10" w:rsidP="00056C10">
      <w:pPr>
        <w:snapToGrid w:val="0"/>
        <w:ind w:firstLine="567"/>
        <w:rPr>
          <w:bCs/>
          <w:iCs/>
          <w:sz w:val="24"/>
          <w:szCs w:val="28"/>
        </w:rPr>
      </w:pPr>
      <w:r w:rsidRPr="00056C10">
        <w:rPr>
          <w:bCs/>
          <w:iCs/>
          <w:sz w:val="24"/>
          <w:szCs w:val="28"/>
        </w:rPr>
        <w:t>Раздел 4 Тестирования программного продукта</w:t>
      </w:r>
      <w:r>
        <w:rPr>
          <w:bCs/>
          <w:iCs/>
          <w:sz w:val="24"/>
          <w:szCs w:val="28"/>
        </w:rPr>
        <w:t>.</w:t>
      </w:r>
    </w:p>
    <w:p w:rsidR="00056C10" w:rsidRPr="00056C10" w:rsidRDefault="00056C10" w:rsidP="00056C10">
      <w:pPr>
        <w:shd w:val="clear" w:color="auto" w:fill="FFFFFF"/>
        <w:ind w:firstLine="567"/>
        <w:rPr>
          <w:bCs/>
          <w:iCs/>
          <w:sz w:val="24"/>
          <w:szCs w:val="28"/>
        </w:rPr>
      </w:pPr>
      <w:r w:rsidRPr="00056C10">
        <w:rPr>
          <w:bCs/>
          <w:iCs/>
          <w:sz w:val="24"/>
          <w:szCs w:val="28"/>
        </w:rPr>
        <w:t xml:space="preserve">Раздел 5 Разработка </w:t>
      </w:r>
      <w:proofErr w:type="gramStart"/>
      <w:r w:rsidRPr="00056C10">
        <w:rPr>
          <w:bCs/>
          <w:iCs/>
          <w:sz w:val="24"/>
          <w:szCs w:val="28"/>
        </w:rPr>
        <w:t>ПО</w:t>
      </w:r>
      <w:proofErr w:type="gramEnd"/>
      <w:r>
        <w:rPr>
          <w:bCs/>
          <w:iCs/>
          <w:sz w:val="24"/>
          <w:szCs w:val="28"/>
        </w:rPr>
        <w:t>.</w:t>
      </w:r>
    </w:p>
    <w:p w:rsidR="00EF2275" w:rsidRPr="00EF2275" w:rsidRDefault="00EF2275" w:rsidP="00056C10">
      <w:pPr>
        <w:ind w:firstLine="567"/>
        <w:jc w:val="both"/>
        <w:rPr>
          <w:sz w:val="24"/>
          <w:szCs w:val="24"/>
        </w:rPr>
      </w:pPr>
      <w:r w:rsidRPr="00EF2275">
        <w:rPr>
          <w:sz w:val="24"/>
          <w:szCs w:val="24"/>
        </w:rPr>
        <w:t xml:space="preserve">В паспорте программы сформулированы цели и задачи освоения дисциплины, направленные на овладение обучающимися общими и профессиональными компетенциями. </w:t>
      </w:r>
    </w:p>
    <w:p w:rsidR="00EF2275" w:rsidRPr="00EF2275" w:rsidRDefault="00EF2275" w:rsidP="00056C10">
      <w:pPr>
        <w:ind w:firstLine="567"/>
        <w:jc w:val="both"/>
        <w:rPr>
          <w:sz w:val="24"/>
          <w:szCs w:val="24"/>
        </w:rPr>
      </w:pPr>
      <w:r w:rsidRPr="00EF2275">
        <w:rPr>
          <w:sz w:val="24"/>
          <w:szCs w:val="24"/>
        </w:rPr>
        <w:t>Данное количество часов</w:t>
      </w:r>
      <w:r w:rsidR="00056C10">
        <w:rPr>
          <w:sz w:val="24"/>
          <w:szCs w:val="24"/>
        </w:rPr>
        <w:t xml:space="preserve"> (195)</w:t>
      </w:r>
      <w:r w:rsidRPr="00EF2275">
        <w:rPr>
          <w:sz w:val="24"/>
          <w:szCs w:val="24"/>
        </w:rPr>
        <w:t>, выделенное на  освоение учебной дисциплины, позволит:</w:t>
      </w:r>
    </w:p>
    <w:p w:rsidR="00EF2275" w:rsidRPr="00EF2275" w:rsidRDefault="00E123D1" w:rsidP="00056C1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F2275" w:rsidRPr="00EF2275">
        <w:rPr>
          <w:sz w:val="24"/>
          <w:szCs w:val="24"/>
        </w:rPr>
        <w:t xml:space="preserve">сформировать у </w:t>
      </w:r>
      <w:proofErr w:type="gramStart"/>
      <w:r w:rsidR="00EF2275" w:rsidRPr="00EF2275">
        <w:rPr>
          <w:sz w:val="24"/>
          <w:szCs w:val="24"/>
        </w:rPr>
        <w:t>обучающихся</w:t>
      </w:r>
      <w:proofErr w:type="gramEnd"/>
      <w:r w:rsidR="00EF2275" w:rsidRPr="00EF2275">
        <w:rPr>
          <w:sz w:val="24"/>
          <w:szCs w:val="24"/>
        </w:rPr>
        <w:t xml:space="preserve"> необходимые профессиональные и общие компетенции;</w:t>
      </w:r>
    </w:p>
    <w:p w:rsidR="00EF2275" w:rsidRPr="00EF2275" w:rsidRDefault="00E123D1" w:rsidP="00056C1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F2275" w:rsidRPr="00EF2275">
        <w:rPr>
          <w:sz w:val="24"/>
          <w:szCs w:val="24"/>
        </w:rPr>
        <w:t>получить необходимые знания и умения, которые можно применять в дальнейшем на практике.</w:t>
      </w:r>
    </w:p>
    <w:p w:rsidR="00EF2275" w:rsidRPr="00EF2275" w:rsidRDefault="00EF2275" w:rsidP="00056C10">
      <w:pPr>
        <w:ind w:firstLine="567"/>
        <w:jc w:val="both"/>
        <w:rPr>
          <w:sz w:val="24"/>
          <w:szCs w:val="24"/>
        </w:rPr>
      </w:pPr>
      <w:r w:rsidRPr="00EF2275">
        <w:rPr>
          <w:sz w:val="24"/>
          <w:szCs w:val="24"/>
        </w:rPr>
        <w:t>Тематический план имеет оптимальное распределение часов по разделам и темам по очной форме обучения, в соответствии с учебным планом.</w:t>
      </w:r>
    </w:p>
    <w:p w:rsidR="00EF2275" w:rsidRPr="00EF2275" w:rsidRDefault="00EF2275" w:rsidP="00056C10">
      <w:pPr>
        <w:pStyle w:val="3"/>
        <w:ind w:firstLine="567"/>
        <w:rPr>
          <w:sz w:val="24"/>
          <w:szCs w:val="24"/>
          <w:lang w:val="ru-RU"/>
        </w:rPr>
      </w:pPr>
      <w:r w:rsidRPr="00EF2275">
        <w:rPr>
          <w:sz w:val="24"/>
          <w:szCs w:val="24"/>
          <w:lang w:val="ru-RU"/>
        </w:rPr>
        <w:t>Каждый раздел программы отражает тематику и вопросы, позволяющие, в полном объеме, изучить необходимый теоретический материал. Проведение практических занятий, предусмотренных рабочей программой, позволяют закрепить теоретические знания, приобретенные при изучении данной дисциплины.</w:t>
      </w:r>
    </w:p>
    <w:p w:rsidR="00EF2275" w:rsidRPr="007249DB" w:rsidRDefault="00EF2275" w:rsidP="00056C10">
      <w:pPr>
        <w:pStyle w:val="3"/>
        <w:ind w:firstLine="567"/>
        <w:rPr>
          <w:sz w:val="24"/>
          <w:szCs w:val="24"/>
          <w:lang w:val="ru-RU"/>
        </w:rPr>
      </w:pPr>
      <w:r w:rsidRPr="00EF2275">
        <w:rPr>
          <w:sz w:val="24"/>
          <w:szCs w:val="24"/>
          <w:lang w:val="ru-RU"/>
        </w:rPr>
        <w:t xml:space="preserve">Содержание рабочей программы учебной дисциплины соответствует требованиям государственного образовательного стандарта среднего профессионального образования по специальности </w:t>
      </w:r>
      <w:r w:rsidR="007249DB" w:rsidRPr="007249DB">
        <w:rPr>
          <w:sz w:val="24"/>
          <w:szCs w:val="28"/>
          <w:lang w:val="ru-RU"/>
        </w:rPr>
        <w:t>09</w:t>
      </w:r>
      <w:r w:rsidR="007249DB" w:rsidRPr="007249DB">
        <w:rPr>
          <w:rStyle w:val="FontStyle85"/>
          <w:b w:val="0"/>
          <w:sz w:val="24"/>
          <w:szCs w:val="28"/>
          <w:lang w:val="ru-RU"/>
        </w:rPr>
        <w:t xml:space="preserve">.02.03 </w:t>
      </w:r>
      <w:r w:rsidR="007249DB" w:rsidRPr="007249DB">
        <w:rPr>
          <w:sz w:val="24"/>
          <w:szCs w:val="28"/>
          <w:lang w:val="ru-RU"/>
        </w:rPr>
        <w:t>Программирование в компьютерных системах</w:t>
      </w:r>
      <w:r w:rsidR="007249DB">
        <w:rPr>
          <w:color w:val="000000"/>
          <w:sz w:val="24"/>
          <w:szCs w:val="24"/>
          <w:lang w:val="ru-RU"/>
        </w:rPr>
        <w:t xml:space="preserve">, </w:t>
      </w:r>
      <w:r w:rsidRPr="00EF2275">
        <w:rPr>
          <w:color w:val="000000"/>
          <w:sz w:val="24"/>
          <w:szCs w:val="24"/>
          <w:lang w:val="ru-RU"/>
        </w:rPr>
        <w:t xml:space="preserve">учебной дисциплины </w:t>
      </w:r>
      <w:r w:rsidR="00056C10">
        <w:rPr>
          <w:color w:val="000000"/>
          <w:sz w:val="24"/>
          <w:szCs w:val="24"/>
          <w:lang w:val="ru-RU"/>
        </w:rPr>
        <w:t>МДК 03.01</w:t>
      </w:r>
      <w:r w:rsidR="007249DB">
        <w:rPr>
          <w:color w:val="000000"/>
          <w:sz w:val="24"/>
          <w:szCs w:val="24"/>
          <w:lang w:val="ru-RU"/>
        </w:rPr>
        <w:t xml:space="preserve"> </w:t>
      </w:r>
      <w:r w:rsidR="00056C10" w:rsidRPr="00056C10">
        <w:rPr>
          <w:sz w:val="24"/>
          <w:szCs w:val="28"/>
          <w:lang w:val="ru-RU"/>
        </w:rPr>
        <w:t>Технология разработки программного обеспечения</w:t>
      </w:r>
      <w:r w:rsidR="007249DB">
        <w:rPr>
          <w:sz w:val="24"/>
          <w:szCs w:val="28"/>
          <w:lang w:val="ru-RU"/>
        </w:rPr>
        <w:t>.</w:t>
      </w:r>
    </w:p>
    <w:p w:rsidR="00EF2275" w:rsidRPr="00EF2275" w:rsidRDefault="00EF2275" w:rsidP="00056C10">
      <w:pPr>
        <w:pStyle w:val="3"/>
        <w:ind w:firstLine="567"/>
        <w:rPr>
          <w:sz w:val="24"/>
          <w:szCs w:val="24"/>
          <w:lang w:val="ru-RU"/>
        </w:rPr>
      </w:pPr>
      <w:r w:rsidRPr="00EF2275">
        <w:rPr>
          <w:sz w:val="24"/>
          <w:szCs w:val="24"/>
          <w:lang w:val="ru-RU"/>
        </w:rPr>
        <w:t xml:space="preserve">Изучение данной дисциплины способствует эффективной и качественной подготовке молодых специалистов в области автоматизации технологических процессов. </w:t>
      </w:r>
    </w:p>
    <w:p w:rsidR="00EF2275" w:rsidRPr="00EF2275" w:rsidRDefault="00EF2275" w:rsidP="00056C10">
      <w:pPr>
        <w:pStyle w:val="3"/>
        <w:ind w:firstLine="567"/>
        <w:rPr>
          <w:sz w:val="24"/>
          <w:szCs w:val="24"/>
          <w:lang w:val="ru-RU"/>
        </w:rPr>
      </w:pPr>
      <w:r w:rsidRPr="00EF2275">
        <w:rPr>
          <w:sz w:val="24"/>
          <w:szCs w:val="24"/>
          <w:lang w:val="ru-RU"/>
        </w:rPr>
        <w:t xml:space="preserve">Рабочая программа содержит </w:t>
      </w:r>
      <w:r w:rsidR="00056C10">
        <w:rPr>
          <w:sz w:val="24"/>
          <w:szCs w:val="24"/>
          <w:lang w:val="ru-RU"/>
        </w:rPr>
        <w:t xml:space="preserve">электронные источники, печатные издания </w:t>
      </w:r>
      <w:proofErr w:type="gramStart"/>
      <w:r w:rsidR="00056C10">
        <w:rPr>
          <w:sz w:val="24"/>
          <w:szCs w:val="24"/>
          <w:lang w:val="ru-RU"/>
        </w:rPr>
        <w:t>книг</w:t>
      </w:r>
      <w:proofErr w:type="gramEnd"/>
      <w:r w:rsidR="00056C10">
        <w:rPr>
          <w:sz w:val="24"/>
          <w:szCs w:val="24"/>
          <w:lang w:val="ru-RU"/>
        </w:rPr>
        <w:t xml:space="preserve"> датируемые не ранее чем 2015г</w:t>
      </w:r>
      <w:r w:rsidRPr="00EF2275">
        <w:rPr>
          <w:sz w:val="24"/>
          <w:szCs w:val="24"/>
          <w:lang w:val="ru-RU"/>
        </w:rPr>
        <w:t>, необходимой для изучения данной дисциплины.</w:t>
      </w:r>
    </w:p>
    <w:p w:rsidR="00EF2275" w:rsidRPr="00EF2275" w:rsidRDefault="00EF2275" w:rsidP="00056C10">
      <w:pPr>
        <w:ind w:firstLine="567"/>
        <w:jc w:val="both"/>
        <w:rPr>
          <w:sz w:val="24"/>
          <w:szCs w:val="24"/>
        </w:rPr>
      </w:pPr>
      <w:proofErr w:type="gramStart"/>
      <w:r w:rsidRPr="00EF2275">
        <w:rPr>
          <w:sz w:val="24"/>
          <w:szCs w:val="24"/>
        </w:rPr>
        <w:t xml:space="preserve">Разработанная программа учебной дисциплины рекомендуется для использования в учебном процессе при подготовке обучающихся по специальности </w:t>
      </w:r>
      <w:r w:rsidR="007249DB" w:rsidRPr="007249DB">
        <w:rPr>
          <w:sz w:val="24"/>
          <w:szCs w:val="28"/>
        </w:rPr>
        <w:t>09</w:t>
      </w:r>
      <w:r w:rsidR="007249DB" w:rsidRPr="007249DB">
        <w:rPr>
          <w:rStyle w:val="FontStyle85"/>
          <w:b w:val="0"/>
          <w:sz w:val="24"/>
          <w:szCs w:val="28"/>
        </w:rPr>
        <w:t xml:space="preserve">.02.03 </w:t>
      </w:r>
      <w:r w:rsidR="007249DB" w:rsidRPr="007249DB">
        <w:rPr>
          <w:sz w:val="24"/>
          <w:szCs w:val="28"/>
        </w:rPr>
        <w:t>Программирование в компьютерных системах</w:t>
      </w:r>
      <w:r w:rsidR="007249DB">
        <w:rPr>
          <w:sz w:val="24"/>
          <w:szCs w:val="28"/>
        </w:rPr>
        <w:t>.</w:t>
      </w:r>
      <w:proofErr w:type="gramEnd"/>
    </w:p>
    <w:p w:rsidR="007249DB" w:rsidRDefault="007249DB" w:rsidP="00EF2275">
      <w:pPr>
        <w:pStyle w:val="3"/>
        <w:ind w:firstLine="360"/>
        <w:rPr>
          <w:sz w:val="24"/>
          <w:szCs w:val="24"/>
          <w:lang w:val="ru-RU"/>
        </w:rPr>
      </w:pPr>
    </w:p>
    <w:p w:rsidR="00EF2275" w:rsidRPr="00EF2275" w:rsidRDefault="00EF2275" w:rsidP="00EF2275">
      <w:pPr>
        <w:pStyle w:val="3"/>
        <w:ind w:firstLine="360"/>
        <w:rPr>
          <w:sz w:val="24"/>
          <w:szCs w:val="24"/>
          <w:lang w:val="ru-RU"/>
        </w:rPr>
      </w:pPr>
      <w:r w:rsidRPr="00EF2275">
        <w:rPr>
          <w:sz w:val="24"/>
          <w:szCs w:val="24"/>
          <w:lang w:val="ru-RU"/>
        </w:rPr>
        <w:t xml:space="preserve">Рецензент:  </w:t>
      </w:r>
    </w:p>
    <w:p w:rsidR="00EF2275" w:rsidRPr="00EF2275" w:rsidRDefault="00EF2275" w:rsidP="00EF2275">
      <w:pPr>
        <w:pStyle w:val="a3"/>
        <w:rPr>
          <w:sz w:val="24"/>
          <w:szCs w:val="24"/>
        </w:rPr>
      </w:pPr>
    </w:p>
    <w:p w:rsidR="006229BE" w:rsidRPr="00056C10" w:rsidRDefault="006229BE" w:rsidP="00056C10">
      <w:pPr>
        <w:pStyle w:val="a3"/>
        <w:jc w:val="both"/>
        <w:rPr>
          <w:sz w:val="24"/>
          <w:szCs w:val="24"/>
        </w:rPr>
      </w:pPr>
    </w:p>
    <w:sectPr w:rsidR="006229BE" w:rsidRPr="00056C10" w:rsidSect="00EF22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28E" w:rsidRDefault="00FC128E" w:rsidP="00EF2275">
      <w:r>
        <w:separator/>
      </w:r>
    </w:p>
  </w:endnote>
  <w:endnote w:type="continuationSeparator" w:id="0">
    <w:p w:rsidR="00FC128E" w:rsidRDefault="00FC128E" w:rsidP="00EF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28E" w:rsidRDefault="00FC128E" w:rsidP="00EF2275">
      <w:r>
        <w:separator/>
      </w:r>
    </w:p>
  </w:footnote>
  <w:footnote w:type="continuationSeparator" w:id="0">
    <w:p w:rsidR="00FC128E" w:rsidRDefault="00FC128E" w:rsidP="00EF2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360BC"/>
    <w:multiLevelType w:val="hybridMultilevel"/>
    <w:tmpl w:val="AA400158"/>
    <w:lvl w:ilvl="0" w:tplc="6E3683F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75"/>
    <w:rsid w:val="00056C10"/>
    <w:rsid w:val="002C2451"/>
    <w:rsid w:val="006229BE"/>
    <w:rsid w:val="007249DB"/>
    <w:rsid w:val="007D4AF5"/>
    <w:rsid w:val="00E123D1"/>
    <w:rsid w:val="00EF2275"/>
    <w:rsid w:val="00FC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2275"/>
    <w:pPr>
      <w:jc w:val="center"/>
    </w:pPr>
    <w:rPr>
      <w:sz w:val="40"/>
    </w:rPr>
  </w:style>
  <w:style w:type="character" w:customStyle="1" w:styleId="a4">
    <w:name w:val="Название Знак"/>
    <w:basedOn w:val="a0"/>
    <w:link w:val="a3"/>
    <w:rsid w:val="00EF2275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Body Text 2"/>
    <w:basedOn w:val="a"/>
    <w:link w:val="20"/>
    <w:rsid w:val="00EF2275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F2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EF2275"/>
    <w:pPr>
      <w:jc w:val="both"/>
    </w:pPr>
    <w:rPr>
      <w:sz w:val="32"/>
      <w:lang w:val="en-US"/>
    </w:rPr>
  </w:style>
  <w:style w:type="character" w:customStyle="1" w:styleId="30">
    <w:name w:val="Основной текст 3 Знак"/>
    <w:basedOn w:val="a0"/>
    <w:link w:val="3"/>
    <w:rsid w:val="00EF2275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EF22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2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F22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22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85">
    <w:name w:val="Font Style85"/>
    <w:uiPriority w:val="99"/>
    <w:rsid w:val="007249DB"/>
    <w:rPr>
      <w:rFonts w:ascii="Times New Roman" w:hAnsi="Times New Roman" w:cs="Times New Roman"/>
      <w:b/>
      <w:bCs/>
      <w:color w:val="000000"/>
      <w:sz w:val="30"/>
      <w:szCs w:val="30"/>
    </w:rPr>
  </w:style>
  <w:style w:type="paragraph" w:customStyle="1" w:styleId="Default">
    <w:name w:val="Default"/>
    <w:uiPriority w:val="99"/>
    <w:rsid w:val="00056C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2275"/>
    <w:pPr>
      <w:jc w:val="center"/>
    </w:pPr>
    <w:rPr>
      <w:sz w:val="40"/>
    </w:rPr>
  </w:style>
  <w:style w:type="character" w:customStyle="1" w:styleId="a4">
    <w:name w:val="Название Знак"/>
    <w:basedOn w:val="a0"/>
    <w:link w:val="a3"/>
    <w:rsid w:val="00EF2275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Body Text 2"/>
    <w:basedOn w:val="a"/>
    <w:link w:val="20"/>
    <w:rsid w:val="00EF2275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F2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EF2275"/>
    <w:pPr>
      <w:jc w:val="both"/>
    </w:pPr>
    <w:rPr>
      <w:sz w:val="32"/>
      <w:lang w:val="en-US"/>
    </w:rPr>
  </w:style>
  <w:style w:type="character" w:customStyle="1" w:styleId="30">
    <w:name w:val="Основной текст 3 Знак"/>
    <w:basedOn w:val="a0"/>
    <w:link w:val="3"/>
    <w:rsid w:val="00EF2275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EF22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2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F22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22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85">
    <w:name w:val="Font Style85"/>
    <w:uiPriority w:val="99"/>
    <w:rsid w:val="007249DB"/>
    <w:rPr>
      <w:rFonts w:ascii="Times New Roman" w:hAnsi="Times New Roman" w:cs="Times New Roman"/>
      <w:b/>
      <w:bCs/>
      <w:color w:val="000000"/>
      <w:sz w:val="30"/>
      <w:szCs w:val="30"/>
    </w:rPr>
  </w:style>
  <w:style w:type="paragraph" w:customStyle="1" w:styleId="Default">
    <w:name w:val="Default"/>
    <w:uiPriority w:val="99"/>
    <w:rsid w:val="00056C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3</cp:revision>
  <cp:lastPrinted>2020-03-30T18:05:00Z</cp:lastPrinted>
  <dcterms:created xsi:type="dcterms:W3CDTF">2020-03-30T18:05:00Z</dcterms:created>
  <dcterms:modified xsi:type="dcterms:W3CDTF">2020-03-30T18:06:00Z</dcterms:modified>
</cp:coreProperties>
</file>